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after="200"/>
        <w:contextualSpacing w:val="0"/>
        <w:jc w:val="center"/>
        <w:rPr/>
      </w:pPr>
      <w:r w:rsidRPr="00000000" w:rsidR="00000000" w:rsidDel="00000000">
        <w:drawing>
          <wp:inline distR="114300" distT="114300" distB="114300" distL="114300">
            <wp:extent cy="990600" cx="1727200"/>
            <wp:effectExtent t="0" b="0" r="0" l="0"/>
            <wp:docPr id="1" name="image00.jpg" descr="WSCA_Logo_Badge.jpg"/>
            <a:graphic>
              <a:graphicData uri="http://schemas.openxmlformats.org/drawingml/2006/picture">
                <pic:pic>
                  <pic:nvPicPr>
                    <pic:cNvPr id="0" name="image00.jpg" descr="WSCA_Logo_Badge.jpg"/>
                    <pic:cNvPicPr preferRelativeResize="0"/>
                  </pic:nvPicPr>
                  <pic:blipFill>
                    <a:blip r:embed="rId5"/>
                    <a:srcRect t="0" b="0" r="0" l="0"/>
                    <a:stretch>
                      <a:fillRect/>
                    </a:stretch>
                  </pic:blipFill>
                  <pic:spPr>
                    <a:xfrm>
                      <a:ext cy="990600" cx="1727200"/>
                    </a:xfrm>
                    <a:prstGeom prst="rect"/>
                    <a:ln/>
                  </pic:spPr>
                </pic:pic>
              </a:graphicData>
            </a:graphic>
          </wp:inline>
        </w:drawing>
      </w:r>
      <w:r w:rsidRPr="00000000" w:rsidR="00000000" w:rsidDel="00000000">
        <w:rPr>
          <w:rFonts w:cs="Times New Roman" w:hAnsi="Times New Roman" w:eastAsia="Times New Roman" w:ascii="Times New Roman"/>
          <w:b w:val="1"/>
          <w:sz w:val="28"/>
          <w:rtl w:val="0"/>
        </w:rPr>
        <w:t xml:space="preserve">WSCA Membership Chairperson</w:t>
      </w:r>
    </w:p>
    <w:p w:rsidP="00000000" w:rsidRPr="00000000" w:rsidR="00000000" w:rsidDel="00000000" w:rsidRDefault="00000000">
      <w:pPr>
        <w:widowControl w:val="0"/>
        <w:contextualSpacing w:val="0"/>
        <w:jc w:val="center"/>
        <w:rPr/>
      </w:pPr>
      <w:r w:rsidRPr="00000000" w:rsidR="00000000" w:rsidDel="00000000">
        <w:rPr>
          <w:rFonts w:cs="Times New Roman" w:hAnsi="Times New Roman" w:eastAsia="Times New Roman" w:ascii="Times New Roman"/>
          <w:b w:val="1"/>
          <w:sz w:val="28"/>
          <w:rtl w:val="0"/>
        </w:rPr>
        <w:t xml:space="preserve">Position Role and Responsibilities</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color w:val="d31820"/>
          <w:sz w:val="24"/>
          <w:highlight w:val="white"/>
          <w:rtl w:val="0"/>
        </w:rPr>
        <w:t xml:space="preserve"> </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highlight w:val="white"/>
          <w:rtl w:val="0"/>
        </w:rPr>
        <w:t xml:space="preserve">OUR MISSION:</w:t>
      </w:r>
    </w:p>
    <w:p w:rsidP="00000000" w:rsidRPr="00000000" w:rsidR="00000000" w:rsidDel="00000000" w:rsidRDefault="00000000">
      <w:pPr>
        <w:widowControl w:val="0"/>
        <w:ind w:left="160" w:firstLine="0"/>
        <w:contextualSpacing w:val="0"/>
        <w:rPr/>
      </w:pPr>
      <w:r w:rsidRPr="00000000" w:rsidR="00000000" w:rsidDel="00000000">
        <w:rPr>
          <w:rFonts w:cs="Times New Roman" w:hAnsi="Times New Roman" w:eastAsia="Times New Roman" w:ascii="Times New Roman"/>
          <w:color w:val="333333"/>
          <w:sz w:val="24"/>
          <w:highlight w:val="white"/>
          <w:rtl w:val="0"/>
        </w:rPr>
        <w:t xml:space="preserve">To advance the profession of school counseling in preschool through post secondary in order to maximize the educational, academic, career and personal-social growth of each student.</w:t>
      </w:r>
    </w:p>
    <w:p w:rsidP="00000000" w:rsidRPr="00000000" w:rsidR="00000000" w:rsidDel="00000000" w:rsidRDefault="00000000">
      <w:pPr>
        <w:widowControl w:val="0"/>
        <w:contextualSpacing w:val="0"/>
        <w:jc w:val="center"/>
        <w:rPr/>
      </w:pPr>
      <w:r w:rsidRPr="00000000" w:rsidR="00000000" w:rsidDel="00000000">
        <w:rPr>
          <w:rFonts w:cs="Times New Roman" w:hAnsi="Times New Roman" w:eastAsia="Times New Roman" w:ascii="Times New Roman"/>
          <w:sz w:val="16"/>
          <w:rtl w:val="0"/>
        </w:rPr>
        <w:t xml:space="preserve"> </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rtl w:val="0"/>
        </w:rPr>
        <w:t xml:space="preserve">GOVERNING (ENDS) POLICIES:</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rtl w:val="0"/>
        </w:rPr>
        <w:t xml:space="preserve">School counselors are highly qualified practitioners.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ind w:left="0" w:firstLine="0"/>
        <w:contextualSpacing w:val="0"/>
        <w:rPr/>
      </w:pPr>
      <w:r w:rsidRPr="00000000" w:rsidR="00000000" w:rsidDel="00000000">
        <w:rPr>
          <w:rFonts w:cs="Times New Roman" w:hAnsi="Times New Roman" w:eastAsia="Times New Roman" w:ascii="Times New Roman"/>
          <w:sz w:val="24"/>
          <w:rtl w:val="0"/>
        </w:rPr>
        <w:t xml:space="preserve">1. School counselors are experts in the implementation of</w:t>
      </w:r>
      <w:r w:rsidRPr="00000000" w:rsidR="00000000" w:rsidDel="00000000">
        <w:rPr>
          <w:rFonts w:cs="Times New Roman" w:hAnsi="Times New Roman" w:eastAsia="Times New Roman" w:ascii="Times New Roman"/>
          <w:color w:val="1155cc"/>
          <w:sz w:val="24"/>
          <w:rtl w:val="0"/>
        </w:rPr>
        <w:t xml:space="preserve"> </w:t>
      </w:r>
      <w:r w:rsidRPr="00000000" w:rsidR="00000000" w:rsidDel="00000000">
        <w:rPr>
          <w:rFonts w:cs="Times New Roman" w:hAnsi="Times New Roman" w:eastAsia="Times New Roman" w:ascii="Times New Roman"/>
          <w:sz w:val="24"/>
          <w:rtl w:val="0"/>
        </w:rPr>
        <w:t xml:space="preserve">the </w:t>
      </w:r>
      <w:r w:rsidRPr="00000000" w:rsidR="00000000" w:rsidDel="00000000">
        <w:rPr>
          <w:rFonts w:cs="Times New Roman" w:hAnsi="Times New Roman" w:eastAsia="Times New Roman" w:ascii="Times New Roman"/>
          <w:i w:val="1"/>
          <w:sz w:val="24"/>
          <w:rtl w:val="0"/>
        </w:rPr>
        <w:t xml:space="preserve">Wisconsin Comprehensive School Counseling Model</w:t>
      </w:r>
      <w:r w:rsidRPr="00000000" w:rsidR="00000000" w:rsidDel="00000000">
        <w:rPr>
          <w:rFonts w:cs="Times New Roman" w:hAnsi="Times New Roman" w:eastAsia="Times New Roman" w:ascii="Times New Roman"/>
          <w:sz w:val="24"/>
          <w:rtl w:val="0"/>
        </w:rPr>
        <w:t xml:space="preserve"> and the </w:t>
      </w:r>
      <w:r w:rsidRPr="00000000" w:rsidR="00000000" w:rsidDel="00000000">
        <w:rPr>
          <w:rFonts w:cs="Times New Roman" w:hAnsi="Times New Roman" w:eastAsia="Times New Roman" w:ascii="Times New Roman"/>
          <w:i w:val="1"/>
          <w:sz w:val="24"/>
          <w:rtl w:val="0"/>
        </w:rPr>
        <w:t xml:space="preserve">American School Counselor Association National Model.</w:t>
      </w:r>
    </w:p>
    <w:p w:rsidP="00000000" w:rsidRPr="00000000" w:rsidR="00000000" w:rsidDel="00000000" w:rsidRDefault="00000000">
      <w:pPr>
        <w:widowControl w:val="0"/>
        <w:ind w:left="720" w:firstLine="0"/>
        <w:contextualSpacing w:val="0"/>
        <w:rPr/>
      </w:pPr>
      <w:r w:rsidRPr="00000000" w:rsidR="00000000" w:rsidDel="00000000">
        <w:rPr>
          <w:rFonts w:cs="Times New Roman" w:hAnsi="Times New Roman" w:eastAsia="Times New Roman" w:ascii="Times New Roman"/>
          <w:sz w:val="24"/>
          <w:rtl w:val="0"/>
        </w:rPr>
        <w:t xml:space="preserve">a. School counselors are thorough in applying the </w:t>
      </w:r>
      <w:r w:rsidRPr="00000000" w:rsidR="00000000" w:rsidDel="00000000">
        <w:rPr>
          <w:rFonts w:cs="Times New Roman" w:hAnsi="Times New Roman" w:eastAsia="Times New Roman" w:ascii="Times New Roman"/>
          <w:i w:val="1"/>
          <w:sz w:val="24"/>
          <w:rtl w:val="0"/>
        </w:rPr>
        <w:t xml:space="preserve">Ethical Standards for School Counselors</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widowControl w:val="0"/>
        <w:ind w:left="1440" w:firstLine="0"/>
        <w:contextualSpacing w:val="0"/>
        <w:rPr/>
      </w:pPr>
      <w:r w:rsidRPr="00000000" w:rsidR="00000000" w:rsidDel="00000000">
        <w:rPr>
          <w:rFonts w:cs="Times New Roman" w:hAnsi="Times New Roman" w:eastAsia="Times New Roman" w:ascii="Times New Roman"/>
          <w:sz w:val="24"/>
          <w:rtl w:val="0"/>
        </w:rPr>
        <w:t xml:space="preserve">i. School counselors are culturally competent.</w:t>
      </w:r>
    </w:p>
    <w:p w:rsidP="00000000" w:rsidRPr="00000000" w:rsidR="00000000" w:rsidDel="00000000" w:rsidRDefault="00000000">
      <w:pPr>
        <w:widowControl w:val="0"/>
        <w:ind w:left="1440" w:firstLine="0"/>
        <w:contextualSpacing w:val="0"/>
        <w:rPr/>
      </w:pPr>
      <w:r w:rsidRPr="00000000" w:rsidR="00000000" w:rsidDel="00000000">
        <w:rPr>
          <w:rFonts w:cs="Times New Roman" w:hAnsi="Times New Roman" w:eastAsia="Times New Roman" w:ascii="Times New Roman"/>
          <w:sz w:val="24"/>
          <w:rtl w:val="0"/>
        </w:rPr>
        <w:t xml:space="preserve">ii. School counselors are responsible with technology.  </w:t>
      </w:r>
    </w:p>
    <w:p w:rsidP="00000000" w:rsidRPr="00000000" w:rsidR="00000000" w:rsidDel="00000000" w:rsidRDefault="00000000">
      <w:pPr>
        <w:widowControl w:val="0"/>
        <w:ind w:left="720" w:firstLine="0"/>
        <w:contextualSpacing w:val="0"/>
        <w:rPr/>
      </w:pPr>
      <w:r w:rsidRPr="00000000" w:rsidR="00000000" w:rsidDel="00000000">
        <w:rPr>
          <w:rFonts w:cs="Times New Roman" w:hAnsi="Times New Roman" w:eastAsia="Times New Roman" w:ascii="Times New Roman"/>
          <w:sz w:val="24"/>
          <w:rtl w:val="0"/>
        </w:rPr>
        <w:t xml:space="preserve">b. School counselors are skilled at using data and evidence-based practices to guide program decisions.</w:t>
      </w:r>
    </w:p>
    <w:p w:rsidP="00000000" w:rsidRPr="00000000" w:rsidR="00000000" w:rsidDel="00000000" w:rsidRDefault="00000000">
      <w:pPr>
        <w:widowControl w:val="0"/>
        <w:ind w:left="0" w:firstLine="0"/>
        <w:contextualSpacing w:val="0"/>
        <w:rPr/>
      </w:pPr>
      <w:r w:rsidRPr="00000000" w:rsidR="00000000" w:rsidDel="00000000">
        <w:rPr>
          <w:rFonts w:cs="Times New Roman" w:hAnsi="Times New Roman" w:eastAsia="Times New Roman" w:ascii="Times New Roman"/>
          <w:sz w:val="24"/>
          <w:rtl w:val="0"/>
        </w:rPr>
        <w:t xml:space="preserve">2. School counselors are visionary leaders who impact the state and national agendas surrounding education and student success.</w:t>
      </w:r>
    </w:p>
    <w:p w:rsidP="00000000" w:rsidRPr="00000000" w:rsidR="00000000" w:rsidDel="00000000" w:rsidRDefault="00000000">
      <w:pPr>
        <w:widowControl w:val="0"/>
        <w:ind w:left="720" w:firstLine="0"/>
        <w:contextualSpacing w:val="0"/>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rFonts w:cs="Times New Roman" w:hAnsi="Times New Roman" w:eastAsia="Times New Roman" w:ascii="Times New Roman"/>
          <w:sz w:val="16"/>
          <w:rtl w:val="0"/>
        </w:rPr>
        <w:t xml:space="preserve"> </w:t>
      </w:r>
    </w:p>
    <w:p w:rsidP="00000000" w:rsidRPr="00000000" w:rsidR="00000000" w:rsidDel="00000000" w:rsidRDefault="00000000">
      <w:pPr>
        <w:widowControl w:val="0"/>
        <w:ind w:left="0" w:firstLine="0"/>
        <w:contextualSpacing w:val="0"/>
      </w:pPr>
      <w:r w:rsidRPr="00000000" w:rsidR="00000000" w:rsidDel="00000000">
        <w:rPr>
          <w:rFonts w:cs="Times New Roman" w:hAnsi="Times New Roman" w:eastAsia="Times New Roman" w:ascii="Times New Roman"/>
          <w:b w:val="1"/>
          <w:sz w:val="24"/>
          <w:rtl w:val="0"/>
        </w:rPr>
        <w:t xml:space="preserve">Qualifications:</w:t>
      </w:r>
    </w:p>
    <w:p w:rsidP="00000000" w:rsidRPr="00000000" w:rsidR="00000000" w:rsidDel="00000000" w:rsidRDefault="00000000">
      <w:pPr>
        <w:widowControl w:val="0"/>
        <w:ind w:left="720" w:firstLine="0"/>
        <w:contextualSpacing w:val="0"/>
      </w:pPr>
      <w:r w:rsidRPr="00000000" w:rsidR="00000000" w:rsidDel="00000000">
        <w:rPr>
          <w:rFonts w:cs="Times New Roman" w:hAnsi="Times New Roman" w:eastAsia="Times New Roman" w:ascii="Times New Roman"/>
          <w:sz w:val="24"/>
          <w:rtl w:val="0"/>
        </w:rPr>
        <w:t xml:space="preserve">The WSCA Membership Chairperson:</w:t>
      </w:r>
    </w:p>
    <w:p w:rsidP="00000000" w:rsidRPr="00000000" w:rsidR="00000000" w:rsidDel="00000000" w:rsidRDefault="00000000">
      <w:pPr>
        <w:widowControl w:val="0"/>
        <w:ind w:left="720" w:firstLine="0"/>
        <w:contextualSpacing w:val="0"/>
      </w:pPr>
      <w:r w:rsidRPr="00000000" w:rsidR="00000000" w:rsidDel="00000000">
        <w:rPr>
          <w:rFonts w:cs="Times New Roman" w:hAnsi="Times New Roman" w:eastAsia="Times New Roman" w:ascii="Times New Roman"/>
          <w:sz w:val="24"/>
          <w:rtl w:val="0"/>
        </w:rPr>
        <w:t xml:space="preserve">A. must be a member of the Wisconsin School Counselor Association.</w:t>
      </w:r>
    </w:p>
    <w:p w:rsidP="00000000" w:rsidRPr="00000000" w:rsidR="00000000" w:rsidDel="00000000" w:rsidRDefault="00000000">
      <w:pPr>
        <w:widowControl w:val="0"/>
        <w:ind w:left="720" w:firstLine="0"/>
        <w:contextualSpacing w:val="0"/>
      </w:pPr>
      <w:r w:rsidRPr="00000000" w:rsidR="00000000" w:rsidDel="00000000">
        <w:rPr>
          <w:rFonts w:cs="Times New Roman" w:hAnsi="Times New Roman" w:eastAsia="Times New Roman" w:ascii="Times New Roman"/>
          <w:sz w:val="24"/>
          <w:rtl w:val="0"/>
        </w:rPr>
        <w:t xml:space="preserve">B. shall be assigned by the acting WSCA president.</w:t>
      </w:r>
    </w:p>
    <w:p w:rsidP="00000000" w:rsidRPr="00000000" w:rsidR="00000000" w:rsidDel="00000000" w:rsidRDefault="00000000">
      <w:pPr>
        <w:widowControl w:val="0"/>
        <w:ind w:left="720" w:firstLine="0"/>
        <w:contextualSpacing w:val="0"/>
      </w:pPr>
      <w:r w:rsidRPr="00000000" w:rsidR="00000000" w:rsidDel="00000000">
        <w:rPr>
          <w:rFonts w:cs="Times New Roman" w:hAnsi="Times New Roman" w:eastAsia="Times New Roman" w:ascii="Times New Roman"/>
          <w:b w:val="1"/>
          <w:sz w:val="16"/>
          <w:rtl w:val="0"/>
        </w:rPr>
        <w:t xml:space="preserve"> </w:t>
      </w:r>
    </w:p>
    <w:p w:rsidP="00000000" w:rsidRPr="00000000" w:rsidR="00000000" w:rsidDel="00000000" w:rsidRDefault="00000000">
      <w:pPr>
        <w:widowControl w:val="0"/>
        <w:ind w:left="0" w:firstLine="0"/>
        <w:contextualSpacing w:val="0"/>
      </w:pPr>
      <w:r w:rsidRPr="00000000" w:rsidR="00000000" w:rsidDel="00000000">
        <w:rPr>
          <w:rFonts w:cs="Times New Roman" w:hAnsi="Times New Roman" w:eastAsia="Times New Roman" w:ascii="Times New Roman"/>
          <w:b w:val="1"/>
          <w:sz w:val="24"/>
          <w:rtl w:val="0"/>
        </w:rPr>
        <w:t xml:space="preserve">Term of Office:</w:t>
      </w:r>
    </w:p>
    <w:p w:rsidP="00000000" w:rsidRPr="00000000" w:rsidR="00000000" w:rsidDel="00000000" w:rsidRDefault="00000000">
      <w:pPr>
        <w:widowControl w:val="0"/>
        <w:ind w:left="0" w:firstLine="0"/>
        <w:contextualSpacing w:val="0"/>
      </w:pPr>
      <w:r w:rsidRPr="00000000" w:rsidR="00000000" w:rsidDel="00000000">
        <w:rPr>
          <w:rFonts w:cs="Times New Roman" w:hAnsi="Times New Roman" w:eastAsia="Times New Roman" w:ascii="Times New Roman"/>
          <w:sz w:val="24"/>
          <w:rtl w:val="0"/>
        </w:rPr>
        <w:t xml:space="preserve">The WSCA Membership Chairperson shall serve a 3-year term.</w:t>
      </w:r>
    </w:p>
    <w:p w:rsidP="00000000" w:rsidRPr="00000000" w:rsidR="00000000" w:rsidDel="00000000" w:rsidRDefault="00000000">
      <w:pPr>
        <w:widowControl w:val="0"/>
        <w:ind w:left="720" w:firstLine="0"/>
        <w:contextualSpacing w:val="0"/>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widowControl w:val="0"/>
        <w:ind w:left="0" w:firstLine="0"/>
        <w:contextualSpacing w:val="0"/>
      </w:pPr>
      <w:r w:rsidRPr="00000000" w:rsidR="00000000" w:rsidDel="00000000">
        <w:rPr>
          <w:rFonts w:cs="Times New Roman" w:hAnsi="Times New Roman" w:eastAsia="Times New Roman" w:ascii="Times New Roman"/>
          <w:b w:val="1"/>
          <w:sz w:val="24"/>
          <w:rtl w:val="0"/>
        </w:rPr>
        <w:t xml:space="preserve">Role Description:</w:t>
      </w:r>
    </w:p>
    <w:p w:rsidP="00000000" w:rsidRPr="00000000" w:rsidR="00000000" w:rsidDel="00000000" w:rsidRDefault="00000000">
      <w:pPr>
        <w:widowControl w:val="0"/>
        <w:ind w:left="0" w:firstLine="0"/>
        <w:contextualSpacing w:val="0"/>
      </w:pPr>
      <w:r w:rsidRPr="00000000" w:rsidR="00000000" w:rsidDel="00000000">
        <w:rPr>
          <w:rFonts w:cs="Times New Roman" w:hAnsi="Times New Roman" w:eastAsia="Times New Roman" w:ascii="Times New Roman"/>
          <w:sz w:val="24"/>
          <w:rtl w:val="0"/>
        </w:rPr>
        <w:t xml:space="preserve">Membership Chairperson shall organize and implement methods and techniques to increase the membership of this Association by such lawful means as the committee deems proper. In addition, this committee will maintain membership records.</w:t>
      </w:r>
    </w:p>
    <w:p w:rsidP="00000000" w:rsidRPr="00000000" w:rsidR="00000000" w:rsidDel="00000000" w:rsidRDefault="00000000">
      <w:pPr>
        <w:widowControl w:val="0"/>
        <w:ind w:left="720" w:firstLine="0"/>
        <w:contextualSpacing w:val="0"/>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widowControl w:val="0"/>
        <w:ind w:left="0" w:firstLine="0"/>
        <w:contextualSpacing w:val="0"/>
      </w:pPr>
      <w:r w:rsidRPr="00000000" w:rsidR="00000000" w:rsidDel="00000000">
        <w:rPr>
          <w:rFonts w:cs="Times New Roman" w:hAnsi="Times New Roman" w:eastAsia="Times New Roman" w:ascii="Times New Roman"/>
          <w:b w:val="1"/>
          <w:sz w:val="24"/>
          <w:rtl w:val="0"/>
        </w:rPr>
        <w:t xml:space="preserve">Role Responsibilities</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1.     </w:t>
        <w:tab/>
        <w:t xml:space="preserve">Provide leadership and coordination of the Membership Committee</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2.     </w:t>
        <w:tab/>
        <w:t xml:space="preserve">Promote WSCA and the benefit of membership at all times</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3.     </w:t>
        <w:tab/>
        <w:t xml:space="preserve">Oversee maintenance of membership database and management by current management    company</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4.     </w:t>
        <w:tab/>
        <w:t xml:space="preserve">Direct communication with current database management company on all membership-related</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  </w:t>
        <w:tab/>
        <w:t xml:space="preserve">  </w:t>
        <w:tab/>
        <w:t xml:space="preserve">issues</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5.     </w:t>
        <w:tab/>
        <w:t xml:space="preserve">Communication with partner committee chairpersons and elected positions to increase   </w:t>
        <w:tab/>
        <w:t xml:space="preserve">membership- Public Relations, Scholarship and Recognition, Graduate Student, Vice Presidents</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6.     </w:t>
        <w:tab/>
        <w:t xml:space="preserve">Direct membership communication on all membership inquiries/requests</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7.     </w:t>
        <w:tab/>
        <w:t xml:space="preserve">Coordination of non-renewing membership information and distribution to Governing Board</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  </w:t>
        <w:tab/>
        <w:t xml:space="preserve">  </w:t>
        <w:tab/>
        <w:t xml:space="preserve">Members for personal contact.</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8.     </w:t>
        <w:tab/>
        <w:t xml:space="preserve">Serve on the WSCA Finance Committee.</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9.     </w:t>
        <w:tab/>
        <w:t xml:space="preserve">Work with Conference Committee to verify membership for discount at WSCA conference</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10.   </w:t>
        <w:tab/>
        <w:t xml:space="preserve">Bring recommendations to the Governing Board regarding membership as</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   </w:t>
        <w:tab/>
        <w:t xml:space="preserve"> </w:t>
        <w:tab/>
        <w:t xml:space="preserve">necessary and appropriate</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ind w:left="720" w:firstLine="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ind w:left="0" w:firstLine="0"/>
        <w:contextualSpacing w:val="0"/>
      </w:pPr>
      <w:r w:rsidRPr="00000000" w:rsidR="00000000" w:rsidDel="00000000">
        <w:rPr>
          <w:rFonts w:cs="Times New Roman" w:hAnsi="Times New Roman" w:eastAsia="Times New Roman" w:ascii="Times New Roman"/>
          <w:b w:val="1"/>
          <w:sz w:val="24"/>
          <w:rtl w:val="0"/>
        </w:rPr>
        <w:t xml:space="preserve">WSCA Governing Board Responsibilities:</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Conduct self in the manner of a School Counselor in accordance with state and national standards at all times</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Develop a plan of action and budget request to be submitted to the President.</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Submit a Board Report as requested by the WSCA President (5-6 times/year).</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4.     </w:t>
        <w:tab/>
        <w:t xml:space="preserve">Submit a written annual report of the activities and recommendations to the Governing Board.</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5.     </w:t>
        <w:tab/>
        <w:t xml:space="preserve">Complete duties that may be assigned or directed by the President.</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6.     </w:t>
        <w:tab/>
        <w:t xml:space="preserve">Attend all Governing Board meetings prepared to be an active and contributing member of the committee meetings.</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7.     </w:t>
        <w:tab/>
        <w:t xml:space="preserve">Prepare articles for Counselink and other WSCA publications as requested.</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8.     </w:t>
        <w:tab/>
        <w:t xml:space="preserve">Recruit sectional presenters and host sectionals at conference</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9.     </w:t>
        <w:tab/>
        <w:t xml:space="preserve">Maintain organized and efficient chairperson records for successive chairpersons and     </w:t>
        <w:tab/>
        <w:t xml:space="preserve">appropriately aid in the transition of a new chairperson</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10.   </w:t>
        <w:tab/>
        <w:t xml:space="preserve">Contact membership as needed.</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widowControl w:val="0"/>
        <w:contextualSpacing w:val="0"/>
        <w:jc w:val="center"/>
      </w:pPr>
      <w:r w:rsidRPr="00000000" w:rsidR="00000000" w:rsidDel="00000000">
        <w:rPr>
          <w:rFonts w:cs="Times New Roman" w:hAnsi="Times New Roman" w:eastAsia="Times New Roman" w:ascii="Times New Roman"/>
          <w:b w:val="1"/>
          <w:sz w:val="28"/>
          <w:rtl w:val="0"/>
        </w:rPr>
        <w:t xml:space="preserve">WSCA Membership Chairperson</w:t>
      </w:r>
    </w:p>
    <w:p w:rsidP="00000000" w:rsidRPr="00000000" w:rsidR="00000000" w:rsidDel="00000000" w:rsidRDefault="00000000">
      <w:pPr>
        <w:widowControl w:val="0"/>
        <w:contextualSpacing w:val="0"/>
        <w:jc w:val="center"/>
      </w:pPr>
      <w:r w:rsidRPr="00000000" w:rsidR="00000000" w:rsidDel="00000000">
        <w:rPr>
          <w:rFonts w:cs="Times New Roman" w:hAnsi="Times New Roman" w:eastAsia="Times New Roman" w:ascii="Times New Roman"/>
          <w:b w:val="1"/>
          <w:sz w:val="28"/>
          <w:rtl w:val="0"/>
        </w:rPr>
        <w:t xml:space="preserve">Timeline of Responsibilities</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Monthly:     </w:t>
        <w:tab/>
      </w:r>
    </w:p>
    <w:p w:rsidP="00000000" w:rsidRPr="00000000" w:rsidR="00000000" w:rsidDel="00000000" w:rsidRDefault="00000000">
      <w:pPr>
        <w:widowControl w:val="0"/>
        <w:numPr>
          <w:ilvl w:val="0"/>
          <w:numId w:val="9"/>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Work with WSCA Administrator/Morgan Data Solutions on membership needs including:</w:t>
      </w:r>
    </w:p>
    <w:p w:rsidP="00000000" w:rsidRPr="00000000" w:rsidR="00000000" w:rsidDel="00000000" w:rsidRDefault="00000000">
      <w:pPr>
        <w:widowControl w:val="0"/>
        <w:numPr>
          <w:ilvl w:val="1"/>
          <w:numId w:val="9"/>
        </w:numPr>
        <w:ind w:left="1440" w:hanging="359"/>
        <w:contextualSpacing w:val="1"/>
        <w:rPr/>
      </w:pPr>
      <w:r w:rsidRPr="00000000" w:rsidR="00000000" w:rsidDel="00000000">
        <w:rPr>
          <w:rFonts w:cs="Times New Roman" w:hAnsi="Times New Roman" w:eastAsia="Times New Roman" w:ascii="Times New Roman"/>
          <w:sz w:val="24"/>
          <w:rtl w:val="0"/>
        </w:rPr>
        <w:t xml:space="preserve">Database maintenance</w:t>
      </w:r>
    </w:p>
    <w:p w:rsidP="00000000" w:rsidRPr="00000000" w:rsidR="00000000" w:rsidDel="00000000" w:rsidRDefault="00000000">
      <w:pPr>
        <w:widowControl w:val="0"/>
        <w:numPr>
          <w:ilvl w:val="1"/>
          <w:numId w:val="9"/>
        </w:numPr>
        <w:ind w:left="1440" w:hanging="359"/>
        <w:contextualSpacing w:val="1"/>
        <w:rPr/>
      </w:pPr>
      <w:r w:rsidRPr="00000000" w:rsidR="00000000" w:rsidDel="00000000">
        <w:rPr>
          <w:rFonts w:cs="Times New Roman" w:hAnsi="Times New Roman" w:eastAsia="Times New Roman" w:ascii="Times New Roman"/>
          <w:sz w:val="24"/>
          <w:rtl w:val="0"/>
        </w:rPr>
        <w:t xml:space="preserve">Membership renewal notices, reminders, confirmations and gifts/thank-you’s</w:t>
      </w:r>
    </w:p>
    <w:p w:rsidP="00000000" w:rsidRPr="00000000" w:rsidR="00000000" w:rsidDel="00000000" w:rsidRDefault="00000000">
      <w:pPr>
        <w:widowControl w:val="0"/>
        <w:numPr>
          <w:ilvl w:val="0"/>
          <w:numId w:val="9"/>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Respond to all membership inquiries/requests</w:t>
      </w:r>
    </w:p>
    <w:p w:rsidP="00000000" w:rsidRPr="00000000" w:rsidR="00000000" w:rsidDel="00000000" w:rsidRDefault="00000000">
      <w:pPr>
        <w:widowControl w:val="0"/>
        <w:numPr>
          <w:ilvl w:val="0"/>
          <w:numId w:val="9"/>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Review and reflect on membership numbers and lists</w:t>
      </w:r>
    </w:p>
    <w:p w:rsidP="00000000" w:rsidRPr="00000000" w:rsidR="00000000" w:rsidDel="00000000" w:rsidRDefault="00000000">
      <w:pPr>
        <w:widowControl w:val="0"/>
        <w:numPr>
          <w:ilvl w:val="0"/>
          <w:numId w:val="3"/>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Compile non-renewing member lists if necessary and distribute to Governing Board members for personal contact</w:t>
      </w:r>
    </w:p>
    <w:p w:rsidP="00000000" w:rsidRPr="00000000" w:rsidR="00000000" w:rsidDel="00000000" w:rsidRDefault="00000000">
      <w:pPr>
        <w:widowControl w:val="0"/>
        <w:numPr>
          <w:ilvl w:val="0"/>
          <w:numId w:val="4"/>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Communication with Membership Committee as necessary</w:t>
      </w:r>
    </w:p>
    <w:p w:rsidP="00000000" w:rsidRPr="00000000" w:rsidR="00000000" w:rsidDel="00000000" w:rsidRDefault="00000000">
      <w:pPr>
        <w:widowControl w:val="0"/>
        <w:numPr>
          <w:ilvl w:val="0"/>
          <w:numId w:val="4"/>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Standing membership on the Finance Committee and work with Treasurer on membership renewals and budget</w:t>
      </w:r>
    </w:p>
    <w:p w:rsidP="00000000" w:rsidRPr="00000000" w:rsidR="00000000" w:rsidDel="00000000" w:rsidRDefault="00000000">
      <w:pPr>
        <w:widowControl w:val="0"/>
        <w:numPr>
          <w:ilvl w:val="0"/>
          <w:numId w:val="4"/>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Active participation on other committees volunteering on</w:t>
      </w:r>
    </w:p>
    <w:p w:rsidP="00000000" w:rsidRPr="00000000" w:rsidR="00000000" w:rsidDel="00000000" w:rsidRDefault="00000000">
      <w:pPr>
        <w:widowControl w:val="0"/>
        <w:numPr>
          <w:ilvl w:val="0"/>
          <w:numId w:val="4"/>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July</w:t>
      </w:r>
    </w:p>
    <w:p w:rsidP="00000000" w:rsidRPr="00000000" w:rsidR="00000000" w:rsidDel="00000000" w:rsidRDefault="00000000">
      <w:pPr>
        <w:widowControl w:val="0"/>
        <w:numPr>
          <w:ilvl w:val="0"/>
          <w:numId w:val="7"/>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Decide upon/order membership gifts if applicable</w:t>
      </w:r>
    </w:p>
    <w:p w:rsidP="00000000" w:rsidRPr="00000000" w:rsidR="00000000" w:rsidDel="00000000" w:rsidRDefault="00000000">
      <w:pPr>
        <w:widowControl w:val="0"/>
        <w:numPr>
          <w:ilvl w:val="0"/>
          <w:numId w:val="7"/>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Review and reflect upon Membership Committee progress toward WSCA Board Strategic Plan and Membership Committee effectiveness</w:t>
      </w:r>
    </w:p>
    <w:p w:rsidP="00000000" w:rsidRPr="00000000" w:rsidR="00000000" w:rsidDel="00000000" w:rsidRDefault="00000000">
      <w:pPr>
        <w:widowControl w:val="0"/>
        <w:numPr>
          <w:ilvl w:val="0"/>
          <w:numId w:val="7"/>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August</w:t>
      </w:r>
    </w:p>
    <w:p w:rsidP="00000000" w:rsidRPr="00000000" w:rsidR="00000000" w:rsidDel="00000000" w:rsidRDefault="00000000">
      <w:pPr>
        <w:widowControl w:val="0"/>
        <w:numPr>
          <w:ilvl w:val="0"/>
          <w:numId w:val="7"/>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Attend LDI/board meeting</w:t>
      </w:r>
    </w:p>
    <w:p w:rsidP="00000000" w:rsidRPr="00000000" w:rsidR="00000000" w:rsidDel="00000000" w:rsidRDefault="00000000">
      <w:pPr>
        <w:widowControl w:val="0"/>
        <w:numPr>
          <w:ilvl w:val="1"/>
          <w:numId w:val="7"/>
        </w:numPr>
        <w:ind w:left="1440" w:hanging="359"/>
        <w:contextualSpacing w:val="1"/>
        <w:rPr/>
      </w:pPr>
      <w:r w:rsidRPr="00000000" w:rsidR="00000000" w:rsidDel="00000000">
        <w:rPr>
          <w:rFonts w:cs="Times New Roman" w:hAnsi="Times New Roman" w:eastAsia="Times New Roman" w:ascii="Times New Roman"/>
          <w:sz w:val="24"/>
          <w:rtl w:val="0"/>
        </w:rPr>
        <w:t xml:space="preserve">Board reports due approximately 2 weeks prior to meetings</w:t>
      </w:r>
    </w:p>
    <w:p w:rsidP="00000000" w:rsidRPr="00000000" w:rsidR="00000000" w:rsidDel="00000000" w:rsidRDefault="00000000">
      <w:pPr>
        <w:widowControl w:val="0"/>
        <w:numPr>
          <w:ilvl w:val="0"/>
          <w:numId w:val="7"/>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Recruit Membership Committee members from within board</w:t>
      </w:r>
    </w:p>
    <w:p w:rsidP="00000000" w:rsidRPr="00000000" w:rsidR="00000000" w:rsidDel="00000000" w:rsidRDefault="00000000">
      <w:pPr>
        <w:widowControl w:val="0"/>
        <w:numPr>
          <w:ilvl w:val="0"/>
          <w:numId w:val="7"/>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Decide upon any new committee membership for self</w:t>
      </w:r>
    </w:p>
    <w:p w:rsidP="00000000" w:rsidRPr="00000000" w:rsidR="00000000" w:rsidDel="00000000" w:rsidRDefault="00000000">
      <w:pPr>
        <w:widowControl w:val="0"/>
        <w:numPr>
          <w:ilvl w:val="0"/>
          <w:numId w:val="7"/>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CounseLink article due approximately mid-month if applicable</w:t>
      </w:r>
    </w:p>
    <w:p w:rsidP="00000000" w:rsidRPr="00000000" w:rsidR="00000000" w:rsidDel="00000000" w:rsidRDefault="00000000">
      <w:pPr>
        <w:widowControl w:val="0"/>
        <w:numPr>
          <w:ilvl w:val="0"/>
          <w:numId w:val="7"/>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Update Membership Chairperson Timeline and Job Description</w:t>
      </w:r>
    </w:p>
    <w:p w:rsidP="00000000" w:rsidRPr="00000000" w:rsidR="00000000" w:rsidDel="00000000" w:rsidRDefault="00000000">
      <w:pPr>
        <w:widowControl w:val="0"/>
        <w:numPr>
          <w:ilvl w:val="0"/>
          <w:numId w:val="7"/>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Update Membership Committee goals and action plan for upcoming year</w:t>
      </w:r>
    </w:p>
    <w:p w:rsidP="00000000" w:rsidRPr="00000000" w:rsidR="00000000" w:rsidDel="00000000" w:rsidRDefault="00000000">
      <w:pPr>
        <w:widowControl w:val="0"/>
        <w:numPr>
          <w:ilvl w:val="0"/>
          <w:numId w:val="7"/>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September</w:t>
      </w:r>
    </w:p>
    <w:p w:rsidP="00000000" w:rsidRPr="00000000" w:rsidR="00000000" w:rsidDel="00000000" w:rsidRDefault="00000000">
      <w:pPr>
        <w:widowControl w:val="0"/>
        <w:numPr>
          <w:ilvl w:val="0"/>
          <w:numId w:val="6"/>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Recruit Membership Committee members from general WSCA membership</w:t>
      </w:r>
    </w:p>
    <w:p w:rsidP="00000000" w:rsidRPr="00000000" w:rsidR="00000000" w:rsidDel="00000000" w:rsidRDefault="00000000">
      <w:pPr>
        <w:widowControl w:val="0"/>
        <w:numPr>
          <w:ilvl w:val="0"/>
          <w:numId w:val="6"/>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Attend board meeting</w:t>
      </w:r>
    </w:p>
    <w:p w:rsidP="00000000" w:rsidRPr="00000000" w:rsidR="00000000" w:rsidDel="00000000" w:rsidRDefault="00000000">
      <w:pPr>
        <w:widowControl w:val="0"/>
        <w:numPr>
          <w:ilvl w:val="1"/>
          <w:numId w:val="6"/>
        </w:numPr>
        <w:ind w:left="1440" w:hanging="359"/>
        <w:contextualSpacing w:val="1"/>
        <w:rPr/>
      </w:pPr>
      <w:r w:rsidRPr="00000000" w:rsidR="00000000" w:rsidDel="00000000">
        <w:rPr>
          <w:rFonts w:cs="Times New Roman" w:hAnsi="Times New Roman" w:eastAsia="Times New Roman" w:ascii="Times New Roman"/>
          <w:sz w:val="24"/>
          <w:rtl w:val="0"/>
        </w:rPr>
        <w:t xml:space="preserve">Board report 2 weeks prior</w:t>
      </w:r>
    </w:p>
    <w:p w:rsidP="00000000" w:rsidRPr="00000000" w:rsidR="00000000" w:rsidDel="00000000" w:rsidRDefault="00000000">
      <w:pPr>
        <w:widowControl w:val="0"/>
        <w:numPr>
          <w:ilvl w:val="1"/>
          <w:numId w:val="6"/>
        </w:numPr>
        <w:ind w:left="1440" w:hanging="359"/>
        <w:contextualSpacing w:val="1"/>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ind w:left="0" w:firstLine="0"/>
        <w:contextualSpacing w:val="0"/>
      </w:pPr>
      <w:r w:rsidRPr="00000000" w:rsidR="00000000" w:rsidDel="00000000">
        <w:rPr>
          <w:rFonts w:cs="Times New Roman" w:hAnsi="Times New Roman" w:eastAsia="Times New Roman" w:ascii="Times New Roman"/>
          <w:sz w:val="24"/>
          <w:rtl w:val="0"/>
        </w:rPr>
        <w:t xml:space="preserve">October</w:t>
      </w:r>
    </w:p>
    <w:p w:rsidP="00000000" w:rsidRPr="00000000" w:rsidR="00000000" w:rsidDel="00000000" w:rsidRDefault="00000000">
      <w:pPr>
        <w:widowControl w:val="0"/>
        <w:numPr>
          <w:ilvl w:val="0"/>
          <w:numId w:val="6"/>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Review Membership sections of  WSCA website for updating or maintenance</w:t>
      </w:r>
    </w:p>
    <w:p w:rsidP="00000000" w:rsidRPr="00000000" w:rsidR="00000000" w:rsidDel="00000000" w:rsidRDefault="00000000">
      <w:pPr>
        <w:widowControl w:val="0"/>
        <w:numPr>
          <w:ilvl w:val="0"/>
          <w:numId w:val="6"/>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November</w:t>
      </w:r>
    </w:p>
    <w:p w:rsidP="00000000" w:rsidRPr="00000000" w:rsidR="00000000" w:rsidDel="00000000" w:rsidRDefault="00000000">
      <w:pPr>
        <w:widowControl w:val="0"/>
        <w:numPr>
          <w:ilvl w:val="0"/>
          <w:numId w:val="6"/>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Attend board meeting</w:t>
      </w:r>
    </w:p>
    <w:p w:rsidP="00000000" w:rsidRPr="00000000" w:rsidR="00000000" w:rsidDel="00000000" w:rsidRDefault="00000000">
      <w:pPr>
        <w:widowControl w:val="0"/>
        <w:numPr>
          <w:ilvl w:val="1"/>
          <w:numId w:val="6"/>
        </w:numPr>
        <w:ind w:left="1440" w:hanging="359"/>
        <w:contextualSpacing w:val="1"/>
        <w:rPr/>
      </w:pPr>
      <w:r w:rsidRPr="00000000" w:rsidR="00000000" w:rsidDel="00000000">
        <w:rPr>
          <w:rFonts w:cs="Times New Roman" w:hAnsi="Times New Roman" w:eastAsia="Times New Roman" w:ascii="Times New Roman"/>
          <w:sz w:val="24"/>
          <w:rtl w:val="0"/>
        </w:rPr>
        <w:t xml:space="preserve">Board report 2 weeks prior</w:t>
      </w:r>
    </w:p>
    <w:p w:rsidP="00000000" w:rsidRPr="00000000" w:rsidR="00000000" w:rsidDel="00000000" w:rsidRDefault="00000000">
      <w:pPr>
        <w:widowControl w:val="0"/>
        <w:numPr>
          <w:ilvl w:val="0"/>
          <w:numId w:val="6"/>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CounseLink article due if applicable</w:t>
      </w:r>
    </w:p>
    <w:p w:rsidP="00000000" w:rsidRPr="00000000" w:rsidR="00000000" w:rsidDel="00000000" w:rsidRDefault="00000000">
      <w:pPr>
        <w:widowControl w:val="0"/>
        <w:numPr>
          <w:ilvl w:val="0"/>
          <w:numId w:val="6"/>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December</w:t>
      </w:r>
    </w:p>
    <w:p w:rsidP="00000000" w:rsidRPr="00000000" w:rsidR="00000000" w:rsidDel="00000000" w:rsidRDefault="00000000">
      <w:pPr>
        <w:widowControl w:val="0"/>
        <w:numPr>
          <w:ilvl w:val="0"/>
          <w:numId w:val="2"/>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Begin work with WSCA Administrator/MDS on reviewing WSCA Conference attendees and membership verification</w:t>
      </w:r>
    </w:p>
    <w:p w:rsidP="00000000" w:rsidRPr="00000000" w:rsidR="00000000" w:rsidDel="00000000" w:rsidRDefault="00000000">
      <w:pPr>
        <w:widowControl w:val="0"/>
        <w:numPr>
          <w:ilvl w:val="0"/>
          <w:numId w:val="2"/>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numPr>
          <w:ilvl w:val="0"/>
          <w:numId w:val="2"/>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January</w:t>
      </w:r>
    </w:p>
    <w:p w:rsidP="00000000" w:rsidRPr="00000000" w:rsidR="00000000" w:rsidDel="00000000" w:rsidRDefault="00000000">
      <w:pPr>
        <w:widowControl w:val="0"/>
        <w:numPr>
          <w:ilvl w:val="0"/>
          <w:numId w:val="2"/>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Attend board meeting</w:t>
      </w:r>
    </w:p>
    <w:p w:rsidP="00000000" w:rsidRPr="00000000" w:rsidR="00000000" w:rsidDel="00000000" w:rsidRDefault="00000000">
      <w:pPr>
        <w:widowControl w:val="0"/>
        <w:numPr>
          <w:ilvl w:val="1"/>
          <w:numId w:val="2"/>
        </w:numPr>
        <w:ind w:left="1440" w:hanging="359"/>
        <w:contextualSpacing w:val="1"/>
        <w:rPr/>
      </w:pPr>
      <w:r w:rsidRPr="00000000" w:rsidR="00000000" w:rsidDel="00000000">
        <w:rPr>
          <w:rFonts w:cs="Times New Roman" w:hAnsi="Times New Roman" w:eastAsia="Times New Roman" w:ascii="Times New Roman"/>
          <w:sz w:val="24"/>
          <w:rtl w:val="0"/>
        </w:rPr>
        <w:t xml:space="preserve">Board report 2 weeks prior</w:t>
      </w:r>
    </w:p>
    <w:p w:rsidP="00000000" w:rsidRPr="00000000" w:rsidR="00000000" w:rsidDel="00000000" w:rsidRDefault="00000000">
      <w:pPr>
        <w:widowControl w:val="0"/>
        <w:numPr>
          <w:ilvl w:val="0"/>
          <w:numId w:val="2"/>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Work with WSCA Administrator/MDS on reviewing WSCA Conference attendees and membership verification</w:t>
      </w:r>
    </w:p>
    <w:p w:rsidP="00000000" w:rsidRPr="00000000" w:rsidR="00000000" w:rsidDel="00000000" w:rsidRDefault="00000000">
      <w:pPr>
        <w:widowControl w:val="0"/>
        <w:numPr>
          <w:ilvl w:val="0"/>
          <w:numId w:val="8"/>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Recruit Membership Committee members from general WSCA membership</w:t>
      </w:r>
    </w:p>
    <w:p w:rsidP="00000000" w:rsidRPr="00000000" w:rsidR="00000000" w:rsidDel="00000000" w:rsidRDefault="00000000">
      <w:pPr>
        <w:widowControl w:val="0"/>
        <w:numPr>
          <w:ilvl w:val="0"/>
          <w:numId w:val="8"/>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February</w:t>
      </w:r>
    </w:p>
    <w:p w:rsidP="00000000" w:rsidRPr="00000000" w:rsidR="00000000" w:rsidDel="00000000" w:rsidRDefault="00000000">
      <w:pPr>
        <w:widowControl w:val="0"/>
        <w:numPr>
          <w:ilvl w:val="0"/>
          <w:numId w:val="8"/>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Work with WSCA Administrator/MDS on reviewing WSCA Conference attendees and membership verification</w:t>
      </w:r>
    </w:p>
    <w:p w:rsidP="00000000" w:rsidRPr="00000000" w:rsidR="00000000" w:rsidDel="00000000" w:rsidRDefault="00000000">
      <w:pPr>
        <w:widowControl w:val="0"/>
        <w:numPr>
          <w:ilvl w:val="0"/>
          <w:numId w:val="8"/>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Attend WSCA Conference and complete conference duties</w:t>
      </w:r>
    </w:p>
    <w:p w:rsidP="00000000" w:rsidRPr="00000000" w:rsidR="00000000" w:rsidDel="00000000" w:rsidRDefault="00000000">
      <w:pPr>
        <w:widowControl w:val="0"/>
        <w:numPr>
          <w:ilvl w:val="0"/>
          <w:numId w:val="8"/>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CounseLink article due if applicable</w:t>
      </w:r>
    </w:p>
    <w:p w:rsidP="00000000" w:rsidRPr="00000000" w:rsidR="00000000" w:rsidDel="00000000" w:rsidRDefault="00000000">
      <w:pPr>
        <w:widowControl w:val="0"/>
        <w:numPr>
          <w:ilvl w:val="0"/>
          <w:numId w:val="8"/>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March</w:t>
      </w:r>
    </w:p>
    <w:p w:rsidP="00000000" w:rsidRPr="00000000" w:rsidR="00000000" w:rsidDel="00000000" w:rsidRDefault="00000000">
      <w:pPr>
        <w:widowControl w:val="0"/>
        <w:numPr>
          <w:ilvl w:val="0"/>
          <w:numId w:val="5"/>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Review Membership sections of  WSCA website for updating or maintenance</w:t>
      </w:r>
    </w:p>
    <w:p w:rsidP="00000000" w:rsidRPr="00000000" w:rsidR="00000000" w:rsidDel="00000000" w:rsidRDefault="00000000">
      <w:pPr>
        <w:widowControl w:val="0"/>
        <w:numPr>
          <w:ilvl w:val="0"/>
          <w:numId w:val="5"/>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April</w:t>
      </w:r>
    </w:p>
    <w:p w:rsidP="00000000" w:rsidRPr="00000000" w:rsidR="00000000" w:rsidDel="00000000" w:rsidRDefault="00000000">
      <w:pPr>
        <w:widowControl w:val="0"/>
        <w:numPr>
          <w:ilvl w:val="0"/>
          <w:numId w:val="5"/>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Attend board meeting</w:t>
      </w:r>
    </w:p>
    <w:p w:rsidP="00000000" w:rsidRPr="00000000" w:rsidR="00000000" w:rsidDel="00000000" w:rsidRDefault="00000000">
      <w:pPr>
        <w:widowControl w:val="0"/>
        <w:numPr>
          <w:ilvl w:val="1"/>
          <w:numId w:val="5"/>
        </w:numPr>
        <w:ind w:left="1440" w:hanging="359"/>
        <w:contextualSpacing w:val="1"/>
        <w:rPr/>
      </w:pPr>
      <w:r w:rsidRPr="00000000" w:rsidR="00000000" w:rsidDel="00000000">
        <w:rPr>
          <w:rFonts w:cs="Times New Roman" w:hAnsi="Times New Roman" w:eastAsia="Times New Roman" w:ascii="Times New Roman"/>
          <w:sz w:val="24"/>
          <w:rtl w:val="0"/>
        </w:rPr>
        <w:t xml:space="preserve">Board report 2 weeks prior</w:t>
      </w:r>
    </w:p>
    <w:p w:rsidP="00000000" w:rsidRPr="00000000" w:rsidR="00000000" w:rsidDel="00000000" w:rsidRDefault="00000000">
      <w:pPr>
        <w:widowControl w:val="0"/>
        <w:numPr>
          <w:ilvl w:val="0"/>
          <w:numId w:val="5"/>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Turn in budget request for next year</w:t>
      </w:r>
    </w:p>
    <w:p w:rsidP="00000000" w:rsidRPr="00000000" w:rsidR="00000000" w:rsidDel="00000000" w:rsidRDefault="00000000">
      <w:pPr>
        <w:widowControl w:val="0"/>
        <w:numPr>
          <w:ilvl w:val="0"/>
          <w:numId w:val="5"/>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May</w:t>
      </w:r>
    </w:p>
    <w:p w:rsidP="00000000" w:rsidRPr="00000000" w:rsidR="00000000" w:rsidDel="00000000" w:rsidRDefault="00000000">
      <w:pPr>
        <w:widowControl w:val="0"/>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See MONTHLY duties</w:t>
      </w:r>
    </w:p>
    <w:p w:rsidP="00000000" w:rsidRPr="00000000" w:rsidR="00000000" w:rsidDel="00000000" w:rsidRDefault="00000000">
      <w:pPr>
        <w:widowControl w:val="0"/>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June</w:t>
      </w:r>
    </w:p>
    <w:p w:rsidP="00000000" w:rsidRPr="00000000" w:rsidR="00000000" w:rsidDel="00000000" w:rsidRDefault="00000000">
      <w:pPr>
        <w:widowControl w:val="0"/>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Update membership forms if necessary</w:t>
      </w:r>
    </w:p>
    <w:p w:rsidP="00000000" w:rsidRPr="00000000" w:rsidR="00000000" w:rsidDel="00000000" w:rsidRDefault="00000000">
      <w:pPr>
        <w:widowControl w:val="0"/>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Meet with new Chairperson (if applicable year)</w:t>
      </w:r>
    </w:p>
    <w:p w:rsidP="00000000" w:rsidRPr="00000000" w:rsidR="00000000" w:rsidDel="00000000" w:rsidRDefault="00000000">
      <w:pPr>
        <w:widowControl w:val="0"/>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widowControl w:val="0"/>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widowControl w:val="0"/>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rFonts w:cs="Times New Roman" w:hAnsi="Times New Roman" w:eastAsia="Times New Roman" w:ascii="Times New Roman"/>
        <w:b w:val="0"/>
        <w:i w:val="0"/>
        <w:color w:val="000000"/>
        <w:sz w:val="24"/>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rFonts w:cs="Times New Roman" w:hAnsi="Times New Roman" w:eastAsia="Times New Roman" w:ascii="Times New Roman"/>
        <w:b w:val="0"/>
        <w:i w:val="0"/>
        <w:color w:val="000000"/>
        <w:sz w:val="24"/>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rFonts w:cs="Times New Roman" w:hAnsi="Times New Roman" w:eastAsia="Times New Roman" w:ascii="Times New Roman"/>
        <w:b w:val="0"/>
        <w:i w:val="0"/>
        <w:color w:val="000000"/>
        <w:sz w:val="24"/>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rFonts w:cs="Times New Roman" w:hAnsi="Times New Roman" w:eastAsia="Times New Roman" w:ascii="Times New Roman"/>
        <w:b w:val="0"/>
        <w:i w:val="0"/>
        <w:color w:val="000000"/>
        <w:sz w:val="24"/>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rFonts w:cs="Times New Roman" w:hAnsi="Times New Roman" w:eastAsia="Times New Roman" w:ascii="Times New Roman"/>
        <w:b w:val="0"/>
        <w:i w:val="0"/>
        <w:color w:val="000000"/>
        <w:sz w:val="24"/>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Membership.docx</dc:title>
</cp:coreProperties>
</file>