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of 2018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Questionnaire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very important part of your child’s upcoming college applications will be a written recommendation from their counselor.  The role of the counselor’s recommendation is to present the student from a holistic viewpoint to the admissions committee.  In each letter, I strive to address the academic, social, emotional, and extracurricular life of the student.  The parent’s perspective can be extremely helpful in writing a comprehensive and personal letter.  It is my opportunity to share with an admissions committee why your child should be admitted to their college.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the personal growth in your son/daughter that you have observed from freshman year to present. Please cite examples.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In what ways has your son/daughter surprised you?  Does she/he have a passion, talent, or characteristic that is important in understanding her/him?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Do you believe your child’s academic record is an accurate reflection of their academic potential?  Discuss your child’s academic strengths.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Please share a story or an anecdote that you believe exemplifies the kind of person your child is?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Is there something else you’d like to share with me about your child or family situation in general?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sharing with me about your unique child.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Christine Voice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 Counselor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