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A027D" w14:textId="2A4A8236" w:rsidR="00517D1E" w:rsidRDefault="00CD4EEB">
      <w:r>
        <w:t>WSCA Handout – Collaborative Suicide Assessment</w:t>
      </w:r>
      <w:bookmarkStart w:id="0" w:name="_GoBack"/>
      <w:bookmarkEnd w:id="0"/>
    </w:p>
    <w:p w14:paraId="6DA809C2" w14:textId="628B452B" w:rsidR="008252AC" w:rsidRDefault="008252AC"/>
    <w:p w14:paraId="4241055C" w14:textId="401FDF58" w:rsidR="00BF6E62" w:rsidRDefault="00BF6E62" w:rsidP="008252AC">
      <w:pPr>
        <w:pStyle w:val="ListParagraph"/>
        <w:numPr>
          <w:ilvl w:val="0"/>
          <w:numId w:val="1"/>
        </w:numPr>
      </w:pPr>
      <w:r>
        <w:t xml:space="preserve">Explain confidentiality – will need to discuss this with a parent/guardian </w:t>
      </w:r>
    </w:p>
    <w:p w14:paraId="21C806F7" w14:textId="77777777" w:rsidR="00BF6E62" w:rsidRDefault="00BF6E62" w:rsidP="00BF6E62">
      <w:pPr>
        <w:pStyle w:val="ListParagraph"/>
      </w:pPr>
    </w:p>
    <w:p w14:paraId="13E97FD4" w14:textId="2CCA93EA" w:rsidR="008252AC" w:rsidRDefault="00CB1BDF" w:rsidP="008252AC">
      <w:pPr>
        <w:pStyle w:val="ListParagraph"/>
        <w:numPr>
          <w:ilvl w:val="0"/>
          <w:numId w:val="1"/>
        </w:numPr>
      </w:pPr>
      <w:r>
        <w:t>Do you have a plan? – document specificity, lethality, accessibility, proximity of social support</w:t>
      </w:r>
    </w:p>
    <w:p w14:paraId="7C6A8015" w14:textId="77777777" w:rsidR="00BF6E62" w:rsidRDefault="00BF6E62" w:rsidP="00BF6E62">
      <w:pPr>
        <w:pStyle w:val="ListParagraph"/>
      </w:pPr>
    </w:p>
    <w:p w14:paraId="72994149" w14:textId="40B64FD4" w:rsidR="00BF6E62" w:rsidRDefault="00BF6E62" w:rsidP="00BF6E62"/>
    <w:p w14:paraId="2D214D5C" w14:textId="71A197FD" w:rsidR="00BF6E62" w:rsidRDefault="00BF6E62" w:rsidP="00BF6E62"/>
    <w:p w14:paraId="5F50AF62" w14:textId="77777777" w:rsidR="00BF6E62" w:rsidRDefault="00BF6E62" w:rsidP="00BF6E62"/>
    <w:p w14:paraId="565EDB47" w14:textId="4A8BA70F" w:rsidR="00CB1BDF" w:rsidRDefault="00CB1BDF" w:rsidP="00CB1BDF"/>
    <w:p w14:paraId="6A94C9E8" w14:textId="38653240" w:rsidR="00CB1BDF" w:rsidRDefault="00CB1BDF" w:rsidP="00CB1BDF">
      <w:pPr>
        <w:pStyle w:val="ListParagraph"/>
        <w:numPr>
          <w:ilvl w:val="0"/>
          <w:numId w:val="1"/>
        </w:numPr>
      </w:pPr>
      <w:r>
        <w:t xml:space="preserve">Practice SFBC scaling question to understand emotional state – if you were to rate yourself from 0-10 where 0 is so distressed, if you left this office you would want to escape this pain so badly that you would complete suicide, and 10 is so happy, it’s the happiest you could ever imagine, where would you be? Tell me about this – what’s going on where you’re a (1,2, </w:t>
      </w:r>
      <w:proofErr w:type="spellStart"/>
      <w:r>
        <w:t>etc</w:t>
      </w:r>
      <w:proofErr w:type="spellEnd"/>
      <w:r>
        <w:t>? – focus on positives)</w:t>
      </w:r>
    </w:p>
    <w:p w14:paraId="53C0A43D" w14:textId="77777777" w:rsidR="00CB1BDF" w:rsidRDefault="00CB1BDF" w:rsidP="00CB1BDF">
      <w:pPr>
        <w:pStyle w:val="ListParagraph"/>
      </w:pPr>
    </w:p>
    <w:p w14:paraId="6B025696" w14:textId="356520CA" w:rsidR="00CB1BDF" w:rsidRDefault="00CB1BDF" w:rsidP="00CB1BDF"/>
    <w:p w14:paraId="03A7A53A" w14:textId="517A4C41" w:rsidR="00BF6E62" w:rsidRDefault="00BF6E62" w:rsidP="00CB1BDF"/>
    <w:p w14:paraId="5BCC3D91" w14:textId="77777777" w:rsidR="00BF6E62" w:rsidRDefault="00BF6E62" w:rsidP="00CB1BDF"/>
    <w:p w14:paraId="648D4196" w14:textId="6B4668F7" w:rsidR="00CB1BDF" w:rsidRDefault="00CB1BDF" w:rsidP="00CB1BDF">
      <w:pPr>
        <w:pStyle w:val="ListParagraph"/>
        <w:numPr>
          <w:ilvl w:val="0"/>
          <w:numId w:val="1"/>
        </w:numPr>
      </w:pPr>
      <w:r>
        <w:t xml:space="preserve">What are times when you feel more distressed? Specific triggers. </w:t>
      </w:r>
    </w:p>
    <w:p w14:paraId="0735BC47" w14:textId="4562C95A" w:rsidR="00CB1BDF" w:rsidRDefault="00CB1BDF" w:rsidP="00CB1BDF"/>
    <w:p w14:paraId="79D36E30" w14:textId="3F37283D" w:rsidR="00BF6E62" w:rsidRDefault="00BF6E62" w:rsidP="00CB1BDF"/>
    <w:p w14:paraId="420F8F4A" w14:textId="69F8EFA2" w:rsidR="00BF6E62" w:rsidRDefault="00BF6E62" w:rsidP="00CB1BDF"/>
    <w:p w14:paraId="0E0E0D52" w14:textId="4C21B2BE" w:rsidR="00BF6E62" w:rsidRDefault="00BF6E62" w:rsidP="00CB1BDF"/>
    <w:p w14:paraId="43D30674" w14:textId="11AB6B68" w:rsidR="00BF6E62" w:rsidRDefault="00BF6E62" w:rsidP="00CB1BDF"/>
    <w:p w14:paraId="78443165" w14:textId="77777777" w:rsidR="00BF6E62" w:rsidRDefault="00BF6E62" w:rsidP="00CB1BDF"/>
    <w:p w14:paraId="2491DB11" w14:textId="6B27EDDE" w:rsidR="00CB1BDF" w:rsidRDefault="00CB1BDF" w:rsidP="00CB1BDF">
      <w:pPr>
        <w:pStyle w:val="ListParagraph"/>
        <w:numPr>
          <w:ilvl w:val="0"/>
          <w:numId w:val="1"/>
        </w:numPr>
      </w:pPr>
      <w:r>
        <w:t xml:space="preserve">In the past when this has happened, how did you keep from killing yourself? </w:t>
      </w:r>
    </w:p>
    <w:p w14:paraId="75DD595A" w14:textId="7B1E638A" w:rsidR="00BF6E62" w:rsidRDefault="00BF6E62" w:rsidP="00BF6E62"/>
    <w:p w14:paraId="57DDA1F6" w14:textId="77777777" w:rsidR="00BF6E62" w:rsidRDefault="00BF6E62" w:rsidP="00BF6E62"/>
    <w:p w14:paraId="2FA9E24D" w14:textId="77777777" w:rsidR="00BF6E62" w:rsidRDefault="00BF6E62" w:rsidP="00BF6E62">
      <w:pPr>
        <w:pStyle w:val="ListParagraph"/>
      </w:pPr>
    </w:p>
    <w:p w14:paraId="15CB3480" w14:textId="6C9B4BE2" w:rsidR="00BF6E62" w:rsidRDefault="00BF6E62" w:rsidP="00CB1BDF">
      <w:pPr>
        <w:pStyle w:val="ListParagraph"/>
        <w:numPr>
          <w:ilvl w:val="0"/>
          <w:numId w:val="1"/>
        </w:numPr>
      </w:pPr>
      <w:r>
        <w:t xml:space="preserve">When are the times you’ve had joy in your life? What would have to happen for things to be a little bit better? </w:t>
      </w:r>
    </w:p>
    <w:p w14:paraId="1CBAFE10" w14:textId="776DCA44" w:rsidR="00BF6E62" w:rsidRDefault="00BF6E62" w:rsidP="00BF6E62"/>
    <w:p w14:paraId="49F57A2E" w14:textId="695D0AB4" w:rsidR="00BF6E62" w:rsidRDefault="00BF6E62" w:rsidP="00BF6E62"/>
    <w:p w14:paraId="31708CFC" w14:textId="77777777" w:rsidR="00BF6E62" w:rsidRDefault="00BF6E62" w:rsidP="00BF6E62"/>
    <w:p w14:paraId="78578A7C" w14:textId="77777777" w:rsidR="00CB1BDF" w:rsidRDefault="00CB1BDF" w:rsidP="00CB1BDF">
      <w:pPr>
        <w:pStyle w:val="ListParagraph"/>
      </w:pPr>
    </w:p>
    <w:p w14:paraId="212DE283" w14:textId="7DE3A604" w:rsidR="00CB1BDF" w:rsidRDefault="00CB1BDF" w:rsidP="00CB1BDF">
      <w:pPr>
        <w:pStyle w:val="ListParagraph"/>
        <w:numPr>
          <w:ilvl w:val="0"/>
          <w:numId w:val="1"/>
        </w:numPr>
      </w:pPr>
      <w:r>
        <w:t>What could you do in the future</w:t>
      </w:r>
      <w:r w:rsidR="00BF6E62">
        <w:t xml:space="preserve"> when one of your triggers happens</w:t>
      </w:r>
      <w:r>
        <w:t xml:space="preserve">? (Make a list of 5-7 things) Make sure means are available to them and cover all settings – home, school, work, etc. </w:t>
      </w:r>
    </w:p>
    <w:p w14:paraId="498EF5C2" w14:textId="45DD611C" w:rsidR="00BF6E62" w:rsidRDefault="00BF6E62" w:rsidP="00BF6E62">
      <w:pPr>
        <w:pStyle w:val="ListParagraph"/>
      </w:pPr>
    </w:p>
    <w:p w14:paraId="58E34689" w14:textId="2215EE08" w:rsidR="00BF6E62" w:rsidRDefault="00BF6E62" w:rsidP="00BF6E62">
      <w:pPr>
        <w:pStyle w:val="ListParagraph"/>
      </w:pPr>
    </w:p>
    <w:p w14:paraId="3E5970D6" w14:textId="77777777" w:rsidR="00BF6E62" w:rsidRDefault="00BF6E62" w:rsidP="00BF6E62">
      <w:pPr>
        <w:pStyle w:val="ListParagraph"/>
      </w:pPr>
    </w:p>
    <w:p w14:paraId="471D4939" w14:textId="084AA9F9" w:rsidR="00BF6E62" w:rsidRDefault="00BF6E62" w:rsidP="00CB1BDF">
      <w:pPr>
        <w:pStyle w:val="ListParagraph"/>
        <w:numPr>
          <w:ilvl w:val="0"/>
          <w:numId w:val="1"/>
        </w:numPr>
      </w:pPr>
      <w:r>
        <w:lastRenderedPageBreak/>
        <w:t xml:space="preserve">Go through a scenario – choose specific trigger – trigger happens, what strategy can you use? What if that doesn’t work? </w:t>
      </w:r>
    </w:p>
    <w:p w14:paraId="33675BF9" w14:textId="6F9A06C1" w:rsidR="00BF6E62" w:rsidRDefault="00BF6E62" w:rsidP="00BF6E62"/>
    <w:p w14:paraId="0301FE99" w14:textId="7E90D705" w:rsidR="00BF6E62" w:rsidRDefault="00BF6E62" w:rsidP="00BF6E62"/>
    <w:p w14:paraId="1595D7CD" w14:textId="30849D21" w:rsidR="00BF6E62" w:rsidRDefault="00BF6E62" w:rsidP="00BF6E62"/>
    <w:p w14:paraId="6A8CC3AB" w14:textId="77777777" w:rsidR="00BF6E62" w:rsidRDefault="00BF6E62" w:rsidP="00BF6E62"/>
    <w:p w14:paraId="72832BF9" w14:textId="283B1376" w:rsidR="00BF6E62" w:rsidRDefault="00AA3D8E" w:rsidP="00AA3D8E">
      <w:pPr>
        <w:pStyle w:val="ListParagraph"/>
        <w:numPr>
          <w:ilvl w:val="0"/>
          <w:numId w:val="1"/>
        </w:numPr>
      </w:pPr>
      <w:r>
        <w:t xml:space="preserve">Lethal means restriction – you mentioned you had access to _________. Typically for people who are considering suicide, removing that option from their environment helps them feel </w:t>
      </w:r>
      <w:proofErr w:type="gramStart"/>
      <w:r>
        <w:t>more safe</w:t>
      </w:r>
      <w:proofErr w:type="gramEnd"/>
      <w:r>
        <w:t xml:space="preserve">. What can we do to make sure you feel safe? How can we remove that? (Can include parents’ help – doesn’t have </w:t>
      </w:r>
      <w:proofErr w:type="gramStart"/>
      <w:r>
        <w:t>to, but</w:t>
      </w:r>
      <w:proofErr w:type="gramEnd"/>
      <w:r>
        <w:t xml:space="preserve"> will Segway into next question).</w:t>
      </w:r>
    </w:p>
    <w:p w14:paraId="26044E9F" w14:textId="77777777" w:rsidR="00AA3D8E" w:rsidRDefault="00AA3D8E" w:rsidP="00AA3D8E">
      <w:pPr>
        <w:pStyle w:val="ListParagraph"/>
      </w:pPr>
    </w:p>
    <w:p w14:paraId="049F68C6" w14:textId="26A6D3B2" w:rsidR="00BF6E62" w:rsidRDefault="00BF6E62" w:rsidP="00CB1BDF">
      <w:pPr>
        <w:pStyle w:val="ListParagraph"/>
        <w:numPr>
          <w:ilvl w:val="0"/>
          <w:numId w:val="1"/>
        </w:numPr>
      </w:pPr>
      <w:r>
        <w:t xml:space="preserve">What are your thoughts about sharing this with Parent/Guardian? I can help. </w:t>
      </w:r>
    </w:p>
    <w:p w14:paraId="69142D93" w14:textId="3EDE0A00" w:rsidR="00AA3D8E" w:rsidRDefault="00AA3D8E" w:rsidP="00AA3D8E"/>
    <w:p w14:paraId="6732650F" w14:textId="135BE018" w:rsidR="00AA3D8E" w:rsidRDefault="00AA3D8E" w:rsidP="00AA3D8E"/>
    <w:p w14:paraId="46B0C4EC" w14:textId="067F612A" w:rsidR="00AA3D8E" w:rsidRDefault="00AA3D8E" w:rsidP="00AA3D8E"/>
    <w:p w14:paraId="5FBF2A0D" w14:textId="43BD0B7D" w:rsidR="00AA3D8E" w:rsidRDefault="00AA3D8E" w:rsidP="00AA3D8E"/>
    <w:p w14:paraId="466EA149" w14:textId="54B81A92" w:rsidR="00AA3D8E" w:rsidRDefault="00AA3D8E" w:rsidP="00AA3D8E">
      <w:r>
        <w:t xml:space="preserve">Document: </w:t>
      </w:r>
    </w:p>
    <w:p w14:paraId="35E043F5" w14:textId="7978B9BD" w:rsidR="00AA3D8E" w:rsidRDefault="00AA3D8E" w:rsidP="00AA3D8E"/>
    <w:tbl>
      <w:tblPr>
        <w:tblStyle w:val="TableGrid"/>
        <w:tblW w:w="0" w:type="auto"/>
        <w:tblLook w:val="04A0" w:firstRow="1" w:lastRow="0" w:firstColumn="1" w:lastColumn="0" w:noHBand="0" w:noVBand="1"/>
      </w:tblPr>
      <w:tblGrid>
        <w:gridCol w:w="2337"/>
        <w:gridCol w:w="2337"/>
        <w:gridCol w:w="2338"/>
        <w:gridCol w:w="2338"/>
      </w:tblGrid>
      <w:tr w:rsidR="00AA3D8E" w14:paraId="15D2AD23" w14:textId="77777777" w:rsidTr="00AA3D8E">
        <w:tc>
          <w:tcPr>
            <w:tcW w:w="2337" w:type="dxa"/>
          </w:tcPr>
          <w:p w14:paraId="7BFAACAC" w14:textId="77777777" w:rsidR="00AA3D8E" w:rsidRDefault="00AA3D8E" w:rsidP="00AA3D8E"/>
        </w:tc>
        <w:tc>
          <w:tcPr>
            <w:tcW w:w="2337" w:type="dxa"/>
          </w:tcPr>
          <w:p w14:paraId="5ABF36EC" w14:textId="581AB255" w:rsidR="00AA3D8E" w:rsidRDefault="00AA3D8E" w:rsidP="00AA3D8E">
            <w:r>
              <w:t>Problems</w:t>
            </w:r>
          </w:p>
        </w:tc>
        <w:tc>
          <w:tcPr>
            <w:tcW w:w="2338" w:type="dxa"/>
          </w:tcPr>
          <w:p w14:paraId="74AAE00F" w14:textId="4796FA59" w:rsidR="00AA3D8E" w:rsidRDefault="00AA3D8E" w:rsidP="00AA3D8E">
            <w:r>
              <w:t>Strengths</w:t>
            </w:r>
          </w:p>
        </w:tc>
        <w:tc>
          <w:tcPr>
            <w:tcW w:w="2338" w:type="dxa"/>
          </w:tcPr>
          <w:p w14:paraId="5A62A7F8" w14:textId="3F4AFBB7" w:rsidR="00AA3D8E" w:rsidRDefault="00AA3D8E" w:rsidP="00AA3D8E">
            <w:r>
              <w:t>Assessment Techniques/ Tools</w:t>
            </w:r>
          </w:p>
        </w:tc>
      </w:tr>
      <w:tr w:rsidR="00AA3D8E" w14:paraId="15BB2697" w14:textId="77777777" w:rsidTr="00AA3D8E">
        <w:trPr>
          <w:trHeight w:val="872"/>
        </w:trPr>
        <w:tc>
          <w:tcPr>
            <w:tcW w:w="2337" w:type="dxa"/>
          </w:tcPr>
          <w:p w14:paraId="4E48DB99" w14:textId="2FB624B1" w:rsidR="00AA3D8E" w:rsidRDefault="00AA3D8E" w:rsidP="00AA3D8E">
            <w:r>
              <w:t>Emotional</w:t>
            </w:r>
          </w:p>
        </w:tc>
        <w:tc>
          <w:tcPr>
            <w:tcW w:w="2337" w:type="dxa"/>
          </w:tcPr>
          <w:p w14:paraId="5C1D6C26" w14:textId="77777777" w:rsidR="00AA3D8E" w:rsidRDefault="00AA3D8E" w:rsidP="00AA3D8E"/>
        </w:tc>
        <w:tc>
          <w:tcPr>
            <w:tcW w:w="2338" w:type="dxa"/>
          </w:tcPr>
          <w:p w14:paraId="6FCAD966" w14:textId="77777777" w:rsidR="00AA3D8E" w:rsidRDefault="00AA3D8E" w:rsidP="00AA3D8E"/>
        </w:tc>
        <w:tc>
          <w:tcPr>
            <w:tcW w:w="2338" w:type="dxa"/>
          </w:tcPr>
          <w:p w14:paraId="540317F6" w14:textId="77777777" w:rsidR="00AA3D8E" w:rsidRDefault="00AA3D8E" w:rsidP="00AA3D8E"/>
        </w:tc>
      </w:tr>
      <w:tr w:rsidR="00AA3D8E" w14:paraId="1E97D2A0" w14:textId="77777777" w:rsidTr="00AA3D8E">
        <w:trPr>
          <w:trHeight w:val="899"/>
        </w:trPr>
        <w:tc>
          <w:tcPr>
            <w:tcW w:w="2337" w:type="dxa"/>
          </w:tcPr>
          <w:p w14:paraId="47C429C0" w14:textId="0AEBE4EF" w:rsidR="00AA3D8E" w:rsidRDefault="00AA3D8E" w:rsidP="00AA3D8E">
            <w:r>
              <w:t>Mental/Cognitive</w:t>
            </w:r>
          </w:p>
        </w:tc>
        <w:tc>
          <w:tcPr>
            <w:tcW w:w="2337" w:type="dxa"/>
          </w:tcPr>
          <w:p w14:paraId="4B827BBF" w14:textId="77777777" w:rsidR="00AA3D8E" w:rsidRDefault="00AA3D8E" w:rsidP="00AA3D8E"/>
        </w:tc>
        <w:tc>
          <w:tcPr>
            <w:tcW w:w="2338" w:type="dxa"/>
          </w:tcPr>
          <w:p w14:paraId="67D235C9" w14:textId="77777777" w:rsidR="00AA3D8E" w:rsidRDefault="00AA3D8E" w:rsidP="00AA3D8E"/>
        </w:tc>
        <w:tc>
          <w:tcPr>
            <w:tcW w:w="2338" w:type="dxa"/>
          </w:tcPr>
          <w:p w14:paraId="06665357" w14:textId="77777777" w:rsidR="00AA3D8E" w:rsidRDefault="00AA3D8E" w:rsidP="00AA3D8E"/>
        </w:tc>
      </w:tr>
      <w:tr w:rsidR="00AA3D8E" w14:paraId="31ACA33F" w14:textId="77777777" w:rsidTr="00AA3D8E">
        <w:trPr>
          <w:trHeight w:val="881"/>
        </w:trPr>
        <w:tc>
          <w:tcPr>
            <w:tcW w:w="2337" w:type="dxa"/>
          </w:tcPr>
          <w:p w14:paraId="4178096F" w14:textId="20B9CA69" w:rsidR="00AA3D8E" w:rsidRDefault="00AA3D8E" w:rsidP="00AA3D8E">
            <w:r>
              <w:t>Interpersonal/Social</w:t>
            </w:r>
          </w:p>
        </w:tc>
        <w:tc>
          <w:tcPr>
            <w:tcW w:w="2337" w:type="dxa"/>
          </w:tcPr>
          <w:p w14:paraId="350EC1D7" w14:textId="77777777" w:rsidR="00AA3D8E" w:rsidRDefault="00AA3D8E" w:rsidP="00AA3D8E"/>
        </w:tc>
        <w:tc>
          <w:tcPr>
            <w:tcW w:w="2338" w:type="dxa"/>
          </w:tcPr>
          <w:p w14:paraId="122F18C5" w14:textId="77777777" w:rsidR="00AA3D8E" w:rsidRDefault="00AA3D8E" w:rsidP="00AA3D8E"/>
        </w:tc>
        <w:tc>
          <w:tcPr>
            <w:tcW w:w="2338" w:type="dxa"/>
          </w:tcPr>
          <w:p w14:paraId="33D5F1DE" w14:textId="77777777" w:rsidR="00AA3D8E" w:rsidRDefault="00AA3D8E" w:rsidP="00AA3D8E"/>
        </w:tc>
      </w:tr>
      <w:tr w:rsidR="00AA3D8E" w14:paraId="582BC418" w14:textId="77777777" w:rsidTr="00AA3D8E">
        <w:trPr>
          <w:trHeight w:val="890"/>
        </w:trPr>
        <w:tc>
          <w:tcPr>
            <w:tcW w:w="2337" w:type="dxa"/>
          </w:tcPr>
          <w:p w14:paraId="46FF7A4F" w14:textId="5C3FC9AB" w:rsidR="00AA3D8E" w:rsidRDefault="00AA3D8E" w:rsidP="00AA3D8E">
            <w:r>
              <w:t>Physical</w:t>
            </w:r>
          </w:p>
        </w:tc>
        <w:tc>
          <w:tcPr>
            <w:tcW w:w="2337" w:type="dxa"/>
          </w:tcPr>
          <w:p w14:paraId="5203FB0B" w14:textId="77777777" w:rsidR="00AA3D8E" w:rsidRDefault="00AA3D8E" w:rsidP="00AA3D8E"/>
        </w:tc>
        <w:tc>
          <w:tcPr>
            <w:tcW w:w="2338" w:type="dxa"/>
          </w:tcPr>
          <w:p w14:paraId="7DC2C6BC" w14:textId="77777777" w:rsidR="00AA3D8E" w:rsidRDefault="00AA3D8E" w:rsidP="00AA3D8E"/>
        </w:tc>
        <w:tc>
          <w:tcPr>
            <w:tcW w:w="2338" w:type="dxa"/>
          </w:tcPr>
          <w:p w14:paraId="344F1029" w14:textId="77777777" w:rsidR="00AA3D8E" w:rsidRDefault="00AA3D8E" w:rsidP="00AA3D8E"/>
        </w:tc>
      </w:tr>
      <w:tr w:rsidR="00AA3D8E" w14:paraId="40CB4C56" w14:textId="77777777" w:rsidTr="00AA3D8E">
        <w:trPr>
          <w:trHeight w:val="890"/>
        </w:trPr>
        <w:tc>
          <w:tcPr>
            <w:tcW w:w="2337" w:type="dxa"/>
          </w:tcPr>
          <w:p w14:paraId="220EA656" w14:textId="71836125" w:rsidR="00AA3D8E" w:rsidRDefault="00AA3D8E" w:rsidP="00AA3D8E">
            <w:r>
              <w:t>Cultural/Spiritual</w:t>
            </w:r>
          </w:p>
        </w:tc>
        <w:tc>
          <w:tcPr>
            <w:tcW w:w="2337" w:type="dxa"/>
          </w:tcPr>
          <w:p w14:paraId="270FEE03" w14:textId="77777777" w:rsidR="00AA3D8E" w:rsidRDefault="00AA3D8E" w:rsidP="00AA3D8E"/>
        </w:tc>
        <w:tc>
          <w:tcPr>
            <w:tcW w:w="2338" w:type="dxa"/>
          </w:tcPr>
          <w:p w14:paraId="292AA87B" w14:textId="77777777" w:rsidR="00AA3D8E" w:rsidRDefault="00AA3D8E" w:rsidP="00AA3D8E"/>
        </w:tc>
        <w:tc>
          <w:tcPr>
            <w:tcW w:w="2338" w:type="dxa"/>
          </w:tcPr>
          <w:p w14:paraId="648E43C8" w14:textId="77777777" w:rsidR="00AA3D8E" w:rsidRDefault="00AA3D8E" w:rsidP="00AA3D8E"/>
        </w:tc>
      </w:tr>
      <w:tr w:rsidR="00AA3D8E" w14:paraId="00FF0B06" w14:textId="77777777" w:rsidTr="00AA3D8E">
        <w:trPr>
          <w:trHeight w:val="1169"/>
        </w:trPr>
        <w:tc>
          <w:tcPr>
            <w:tcW w:w="2337" w:type="dxa"/>
          </w:tcPr>
          <w:p w14:paraId="523C62AC" w14:textId="134A61D4" w:rsidR="00AA3D8E" w:rsidRDefault="00AA3D8E" w:rsidP="00AA3D8E">
            <w:r>
              <w:t>Behavioral</w:t>
            </w:r>
          </w:p>
        </w:tc>
        <w:tc>
          <w:tcPr>
            <w:tcW w:w="2337" w:type="dxa"/>
          </w:tcPr>
          <w:p w14:paraId="71A23BBF" w14:textId="77777777" w:rsidR="00AA3D8E" w:rsidRDefault="00AA3D8E" w:rsidP="00AA3D8E"/>
        </w:tc>
        <w:tc>
          <w:tcPr>
            <w:tcW w:w="2338" w:type="dxa"/>
          </w:tcPr>
          <w:p w14:paraId="77DAF15D" w14:textId="77777777" w:rsidR="00AA3D8E" w:rsidRDefault="00AA3D8E" w:rsidP="00AA3D8E"/>
        </w:tc>
        <w:tc>
          <w:tcPr>
            <w:tcW w:w="2338" w:type="dxa"/>
          </w:tcPr>
          <w:p w14:paraId="256A7B0B" w14:textId="77777777" w:rsidR="00AA3D8E" w:rsidRDefault="00AA3D8E" w:rsidP="00AA3D8E"/>
        </w:tc>
      </w:tr>
    </w:tbl>
    <w:p w14:paraId="277A8491" w14:textId="77777777" w:rsidR="00AA3D8E" w:rsidRDefault="00AA3D8E" w:rsidP="00AA3D8E"/>
    <w:sectPr w:rsidR="00AA3D8E" w:rsidSect="00722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7C84"/>
    <w:multiLevelType w:val="hybridMultilevel"/>
    <w:tmpl w:val="76728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AC"/>
    <w:rsid w:val="001F5248"/>
    <w:rsid w:val="00722B06"/>
    <w:rsid w:val="008252AC"/>
    <w:rsid w:val="00AA3D8E"/>
    <w:rsid w:val="00BF6E62"/>
    <w:rsid w:val="00CB1BDF"/>
    <w:rsid w:val="00CD4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5D5C2D"/>
  <w15:chartTrackingRefBased/>
  <w15:docId w15:val="{2EA344A2-D9A8-A145-8B7C-3520739D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2AC"/>
    <w:pPr>
      <w:ind w:left="720"/>
      <w:contextualSpacing/>
    </w:pPr>
  </w:style>
  <w:style w:type="table" w:styleId="TableGrid">
    <w:name w:val="Table Grid"/>
    <w:basedOn w:val="TableNormal"/>
    <w:uiPriority w:val="39"/>
    <w:rsid w:val="00AA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Falcon</dc:creator>
  <cp:keywords/>
  <dc:description/>
  <cp:lastModifiedBy>Freddy Falcon</cp:lastModifiedBy>
  <cp:revision>2</cp:revision>
  <dcterms:created xsi:type="dcterms:W3CDTF">2020-02-13T15:44:00Z</dcterms:created>
  <dcterms:modified xsi:type="dcterms:W3CDTF">2020-02-13T15:44:00Z</dcterms:modified>
</cp:coreProperties>
</file>